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527" w:rsidRPr="00F24527" w:rsidRDefault="00F24527" w:rsidP="00F2452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Беляева </w:t>
      </w:r>
      <w:proofErr w:type="spellStart"/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олеся</w:t>
      </w:r>
      <w:proofErr w:type="spellEnd"/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Михайловна </w:t>
      </w:r>
    </w:p>
    <w:p w:rsidR="00F24527" w:rsidRPr="00F24527" w:rsidRDefault="00F24527" w:rsidP="00F24527">
      <w:pPr>
        <w:spacing w:after="0"/>
        <w:jc w:val="right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МБОУ "</w:t>
      </w:r>
      <w:proofErr w:type="spellStart"/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Бибиревская</w:t>
      </w:r>
      <w:proofErr w:type="spellEnd"/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основная общеобразовательная школа"</w:t>
      </w:r>
    </w:p>
    <w:p w:rsidR="00F24527" w:rsidRPr="00F24527" w:rsidRDefault="00F24527" w:rsidP="00F24527">
      <w:pPr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Учитель начальных классов</w:t>
      </w:r>
    </w:p>
    <w:p w:rsidR="00F24527" w:rsidRPr="00F24527" w:rsidRDefault="00F24527" w:rsidP="00F24527">
      <w:pPr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B56D8" w:rsidRPr="00F24527" w:rsidRDefault="00955D4C" w:rsidP="00955D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Древние города. Торжок.</w:t>
      </w:r>
    </w:p>
    <w:p w:rsidR="00971BB4" w:rsidRPr="00F24527" w:rsidRDefault="0073500F" w:rsidP="0073500F">
      <w:pPr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Цель:</w:t>
      </w:r>
    </w:p>
    <w:p w:rsidR="0073500F" w:rsidRPr="00F24527" w:rsidRDefault="0073500F" w:rsidP="0073500F">
      <w:pPr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971BB4" w:rsidRPr="00F24527">
        <w:rPr>
          <w:rFonts w:ascii="Times New Roman" w:hAnsi="Times New Roman" w:cs="Times New Roman"/>
          <w:b/>
          <w:i/>
          <w:sz w:val="28"/>
          <w:szCs w:val="28"/>
        </w:rPr>
        <w:t>Предметные:</w:t>
      </w:r>
      <w:r w:rsidRPr="00F2452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24527">
        <w:rPr>
          <w:rFonts w:ascii="Times New Roman" w:hAnsi="Times New Roman" w:cs="Times New Roman"/>
          <w:sz w:val="28"/>
          <w:szCs w:val="28"/>
        </w:rPr>
        <w:t>познакомиться с городом Торжок, его происхождением, культурой</w:t>
      </w:r>
      <w:r w:rsidR="00971BB4" w:rsidRPr="00F24527">
        <w:rPr>
          <w:rFonts w:ascii="Times New Roman" w:hAnsi="Times New Roman" w:cs="Times New Roman"/>
          <w:sz w:val="28"/>
          <w:szCs w:val="28"/>
        </w:rPr>
        <w:t>, его архитектурными памятниками, храмами, святыми этого города;</w:t>
      </w:r>
    </w:p>
    <w:p w:rsidR="00D003E6" w:rsidRPr="00F24527" w:rsidRDefault="00971BB4" w:rsidP="00D00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>Познавательные</w:t>
      </w:r>
      <w:proofErr w:type="gramEnd"/>
      <w:r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: </w:t>
      </w:r>
      <w:r w:rsidR="00D003E6" w:rsidRPr="00F24527">
        <w:rPr>
          <w:rFonts w:ascii="Times New Roman" w:hAnsi="Times New Roman" w:cs="Times New Roman"/>
          <w:sz w:val="28"/>
          <w:szCs w:val="28"/>
        </w:rPr>
        <w:t>умеют извлекать и выделять необходимую информацию из прослушанного или прочитанного текста.</w:t>
      </w:r>
    </w:p>
    <w:p w:rsidR="00D003E6" w:rsidRPr="00F24527" w:rsidRDefault="00D003E6" w:rsidP="00D003E6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Регулятивные: </w:t>
      </w:r>
      <w:r w:rsidRPr="00F24527">
        <w:rPr>
          <w:rFonts w:ascii="Times New Roman" w:hAnsi="Times New Roman" w:cs="Times New Roman"/>
          <w:sz w:val="28"/>
          <w:szCs w:val="28"/>
        </w:rPr>
        <w:t>принимают и сохраняют учебную задачу; планируют необходимые операции, действуют по плану.</w:t>
      </w:r>
    </w:p>
    <w:p w:rsidR="00D003E6" w:rsidRPr="00F24527" w:rsidRDefault="00D003E6" w:rsidP="00D003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Коммуникативные: </w:t>
      </w:r>
      <w:r w:rsidRPr="00F24527">
        <w:rPr>
          <w:rFonts w:ascii="Times New Roman" w:hAnsi="Times New Roman" w:cs="Times New Roman"/>
          <w:sz w:val="28"/>
          <w:szCs w:val="28"/>
        </w:rPr>
        <w:t>делают анализ текста, используя изученную терминологию и полученные знания.</w:t>
      </w:r>
    </w:p>
    <w:p w:rsidR="00971BB4" w:rsidRPr="00F24527" w:rsidRDefault="0089622D" w:rsidP="0089622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Личностные: </w:t>
      </w:r>
      <w:r w:rsidRPr="00F24527">
        <w:rPr>
          <w:rFonts w:ascii="Times New Roman" w:hAnsi="Times New Roman" w:cs="Times New Roman"/>
          <w:sz w:val="28"/>
          <w:szCs w:val="28"/>
        </w:rPr>
        <w:t>формирование интереса к культурному наследию нашей области, навыков анализа текста.</w:t>
      </w:r>
      <w:r w:rsidR="00D003E6" w:rsidRPr="00F24527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 </w:t>
      </w:r>
      <w:proofErr w:type="gramEnd"/>
    </w:p>
    <w:p w:rsidR="00971BB4" w:rsidRPr="00F24527" w:rsidRDefault="00971BB4" w:rsidP="0073500F">
      <w:pPr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            </w:t>
      </w:r>
    </w:p>
    <w:p w:rsidR="00955D4C" w:rsidRPr="00F24527" w:rsidRDefault="00955D4C" w:rsidP="00955D4C">
      <w:pPr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1. Организационный.</w:t>
      </w:r>
    </w:p>
    <w:p w:rsidR="00955D4C" w:rsidRPr="00F24527" w:rsidRDefault="00955D4C" w:rsidP="00955D4C">
      <w:pPr>
        <w:rPr>
          <w:rFonts w:ascii="Times New Roman" w:hAnsi="Times New Roman" w:cs="Times New Roman"/>
          <w:spacing w:val="-1"/>
          <w:sz w:val="28"/>
          <w:szCs w:val="28"/>
        </w:rPr>
      </w:pPr>
      <w:r w:rsidRPr="00F24527">
        <w:rPr>
          <w:rFonts w:ascii="Times New Roman" w:eastAsia="Calibri" w:hAnsi="Times New Roman" w:cs="Times New Roman"/>
          <w:sz w:val="28"/>
          <w:szCs w:val="28"/>
        </w:rPr>
        <w:t xml:space="preserve">Проверка готовности обучающихся, их </w:t>
      </w:r>
      <w:r w:rsidRPr="00F24527">
        <w:rPr>
          <w:rFonts w:ascii="Times New Roman" w:eastAsia="Calibri" w:hAnsi="Times New Roman" w:cs="Times New Roman"/>
          <w:spacing w:val="-1"/>
          <w:sz w:val="28"/>
          <w:szCs w:val="28"/>
        </w:rPr>
        <w:t>настроя на работу</w:t>
      </w:r>
      <w:r w:rsidRPr="00F24527">
        <w:rPr>
          <w:rFonts w:ascii="Times New Roman" w:hAnsi="Times New Roman" w:cs="Times New Roman"/>
          <w:spacing w:val="-1"/>
          <w:sz w:val="28"/>
          <w:szCs w:val="28"/>
        </w:rPr>
        <w:t>.</w:t>
      </w:r>
    </w:p>
    <w:p w:rsidR="00955D4C" w:rsidRPr="00F24527" w:rsidRDefault="00955D4C" w:rsidP="00955D4C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pacing w:val="-1"/>
          <w:sz w:val="28"/>
          <w:szCs w:val="28"/>
        </w:rPr>
        <w:t xml:space="preserve">2. </w:t>
      </w:r>
      <w:r w:rsidRPr="00F24527">
        <w:rPr>
          <w:rFonts w:ascii="Times New Roman" w:hAnsi="Times New Roman" w:cs="Times New Roman"/>
          <w:b/>
          <w:spacing w:val="-3"/>
          <w:sz w:val="28"/>
          <w:szCs w:val="28"/>
        </w:rPr>
        <w:t xml:space="preserve">Постановка темы и цели </w:t>
      </w:r>
      <w:r w:rsidRPr="00F24527">
        <w:rPr>
          <w:rFonts w:ascii="Times New Roman" w:hAnsi="Times New Roman" w:cs="Times New Roman"/>
          <w:b/>
          <w:sz w:val="28"/>
          <w:szCs w:val="28"/>
        </w:rPr>
        <w:t>урока.</w:t>
      </w:r>
    </w:p>
    <w:p w:rsidR="00955D4C" w:rsidRPr="00F24527" w:rsidRDefault="00955D4C" w:rsidP="00955D4C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- уже несколько уроков мы знакомимся с самыми древ</w:t>
      </w:r>
      <w:r w:rsidR="0073500F" w:rsidRPr="00F24527">
        <w:rPr>
          <w:rFonts w:ascii="Times New Roman" w:hAnsi="Times New Roman" w:cs="Times New Roman"/>
          <w:i/>
          <w:sz w:val="28"/>
          <w:szCs w:val="28"/>
        </w:rPr>
        <w:t>ними городами Тверской области и сегодня мы побываем в одном очень древнем городе, а вот что это за город вы узнаете, прочитав стихотворение.</w:t>
      </w:r>
    </w:p>
    <w:p w:rsidR="00955D4C" w:rsidRPr="00F24527" w:rsidRDefault="00955D4C" w:rsidP="00955D4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955D4C" w:rsidRPr="00F24527" w:rsidRDefault="00955D4C" w:rsidP="00955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>о не сказка ли, не песня ли?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кружен стеной высокою,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ечкой светлой опоясанный, 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Ж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дет, зовет, торопит путника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кончанье всех дорог –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F245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</w:t>
      </w: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олокольный городок… </w:t>
      </w:r>
      <w:r w:rsidRPr="00F24527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(Т.Большакова)</w:t>
      </w:r>
    </w:p>
    <w:p w:rsidR="00955D4C" w:rsidRPr="00F24527" w:rsidRDefault="000258CF" w:rsidP="00955D4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24527">
        <w:rPr>
          <w:rFonts w:ascii="Times New Roman" w:eastAsia="Times New Roman" w:hAnsi="Times New Roman" w:cs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</w:p>
    <w:p w:rsidR="00955D4C" w:rsidRPr="00F24527" w:rsidRDefault="0073500F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- из первых букв каждой строчки составьте слово. (Торжок).</w:t>
      </w:r>
    </w:p>
    <w:p w:rsidR="0073500F" w:rsidRPr="00F24527" w:rsidRDefault="0073500F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 xml:space="preserve">- </w:t>
      </w:r>
      <w:proofErr w:type="gramStart"/>
      <w:r w:rsidRPr="00F24527">
        <w:rPr>
          <w:rFonts w:ascii="Times New Roman" w:hAnsi="Times New Roman" w:cs="Times New Roman"/>
          <w:i/>
          <w:sz w:val="28"/>
          <w:szCs w:val="28"/>
        </w:rPr>
        <w:t>в</w:t>
      </w:r>
      <w:proofErr w:type="gramEnd"/>
      <w:r w:rsidRPr="00F24527">
        <w:rPr>
          <w:rFonts w:ascii="Times New Roman" w:hAnsi="Times New Roman" w:cs="Times New Roman"/>
          <w:i/>
          <w:sz w:val="28"/>
          <w:szCs w:val="28"/>
        </w:rPr>
        <w:t xml:space="preserve"> какой город мы отправимся?</w:t>
      </w:r>
    </w:p>
    <w:p w:rsidR="0073500F" w:rsidRPr="00F24527" w:rsidRDefault="0073500F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 xml:space="preserve">- запишите тему урока в тетрадь.   </w:t>
      </w: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Слайд 1.</w:t>
      </w:r>
    </w:p>
    <w:p w:rsidR="0073500F" w:rsidRPr="00F24527" w:rsidRDefault="0073500F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- какова цель урока?</w:t>
      </w: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3. </w:t>
      </w:r>
      <w:r w:rsidRPr="00F24527">
        <w:rPr>
          <w:rFonts w:ascii="Times New Roman" w:hAnsi="Times New Roman" w:cs="Times New Roman"/>
          <w:b/>
          <w:spacing w:val="-2"/>
          <w:sz w:val="28"/>
          <w:szCs w:val="28"/>
        </w:rPr>
        <w:t xml:space="preserve">Освоение   </w:t>
      </w:r>
      <w:r w:rsidRPr="00F24527">
        <w:rPr>
          <w:rFonts w:ascii="Times New Roman" w:hAnsi="Times New Roman" w:cs="Times New Roman"/>
          <w:b/>
          <w:sz w:val="28"/>
          <w:szCs w:val="28"/>
        </w:rPr>
        <w:t>нового.</w:t>
      </w: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t>А) Сведения о Торжке.</w:t>
      </w: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- Древний Торжок – один из любопытных городов России. Это городок разноцветных деревянных домиков, пыльных уездных улиц и, вместе с тем, город прекрасных классических соборов. Каким-то чудом эти создания разных эпох и разных культур сливаются в одно оригинальное, единственное по силе впечатления целое – классического города Торжка. </w:t>
      </w: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-Герб города Торжка – шесть голубей на синем фоне.   </w:t>
      </w: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Слайд 2.</w:t>
      </w: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89622D" w:rsidRPr="00F24527" w:rsidRDefault="0089622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C41F02" w:rsidRPr="00F24527" w:rsidRDefault="00C41F02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- </w:t>
      </w:r>
      <w:r w:rsidR="0089622D" w:rsidRPr="00F24527">
        <w:rPr>
          <w:rFonts w:ascii="Times New Roman" w:hAnsi="Times New Roman" w:cs="Times New Roman"/>
          <w:sz w:val="28"/>
          <w:szCs w:val="28"/>
        </w:rPr>
        <w:t xml:space="preserve">Город Торжок расположен совсем недалеко от Твери. Но этот город очень отличается от областной столицы. В Торжке жили </w:t>
      </w:r>
      <w:r w:rsidR="0089622D" w:rsidRPr="00F24527">
        <w:rPr>
          <w:rFonts w:ascii="Times New Roman" w:hAnsi="Times New Roman" w:cs="Times New Roman"/>
          <w:sz w:val="28"/>
          <w:szCs w:val="28"/>
          <w:u w:val="single"/>
        </w:rPr>
        <w:t>новгородцы</w:t>
      </w:r>
      <w:r w:rsidR="0089622D" w:rsidRPr="00F24527">
        <w:rPr>
          <w:rFonts w:ascii="Times New Roman" w:hAnsi="Times New Roman" w:cs="Times New Roman"/>
          <w:sz w:val="28"/>
          <w:szCs w:val="28"/>
        </w:rPr>
        <w:t>, а это означало, что многое у них было другое, не такое как в Твери, - и дома, и одежда, и церкви и святые.</w:t>
      </w:r>
      <w:r w:rsidRPr="00F2452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24527">
        <w:rPr>
          <w:rFonts w:ascii="Times New Roman" w:hAnsi="Times New Roman" w:cs="Times New Roman"/>
          <w:sz w:val="28"/>
          <w:szCs w:val="28"/>
        </w:rPr>
        <w:t>Жители здесь говорили, как древние новгородцы, - «цокая», т.е. произносили «</w:t>
      </w:r>
      <w:proofErr w:type="spellStart"/>
      <w:r w:rsidRPr="00F24527">
        <w:rPr>
          <w:rFonts w:ascii="Times New Roman" w:hAnsi="Times New Roman" w:cs="Times New Roman"/>
          <w:sz w:val="28"/>
          <w:szCs w:val="28"/>
        </w:rPr>
        <w:t>ц</w:t>
      </w:r>
      <w:proofErr w:type="spellEnd"/>
      <w:r w:rsidRPr="00F24527">
        <w:rPr>
          <w:rFonts w:ascii="Times New Roman" w:hAnsi="Times New Roman" w:cs="Times New Roman"/>
          <w:sz w:val="28"/>
          <w:szCs w:val="28"/>
        </w:rPr>
        <w:t xml:space="preserve">» вместо общепринятого «ч», </w:t>
      </w:r>
      <w:r w:rsidRPr="00F24527">
        <w:rPr>
          <w:rFonts w:ascii="Times New Roman" w:hAnsi="Times New Roman" w:cs="Times New Roman"/>
          <w:i/>
          <w:sz w:val="28"/>
          <w:szCs w:val="28"/>
        </w:rPr>
        <w:t>например: «</w:t>
      </w:r>
      <w:proofErr w:type="spellStart"/>
      <w:r w:rsidRPr="00F24527">
        <w:rPr>
          <w:rFonts w:ascii="Times New Roman" w:hAnsi="Times New Roman" w:cs="Times New Roman"/>
          <w:i/>
          <w:sz w:val="28"/>
          <w:szCs w:val="28"/>
        </w:rPr>
        <w:t>цего</w:t>
      </w:r>
      <w:proofErr w:type="spellEnd"/>
      <w:r w:rsidRPr="00F24527">
        <w:rPr>
          <w:rFonts w:ascii="Times New Roman" w:hAnsi="Times New Roman" w:cs="Times New Roman"/>
          <w:i/>
          <w:sz w:val="28"/>
          <w:szCs w:val="28"/>
        </w:rPr>
        <w:t>» (чего), «</w:t>
      </w:r>
      <w:proofErr w:type="spellStart"/>
      <w:r w:rsidRPr="00F24527">
        <w:rPr>
          <w:rFonts w:ascii="Times New Roman" w:hAnsi="Times New Roman" w:cs="Times New Roman"/>
          <w:i/>
          <w:sz w:val="28"/>
          <w:szCs w:val="28"/>
        </w:rPr>
        <w:t>цёрный</w:t>
      </w:r>
      <w:proofErr w:type="spellEnd"/>
      <w:r w:rsidRPr="00F24527">
        <w:rPr>
          <w:rFonts w:ascii="Times New Roman" w:hAnsi="Times New Roman" w:cs="Times New Roman"/>
          <w:i/>
          <w:sz w:val="28"/>
          <w:szCs w:val="28"/>
        </w:rPr>
        <w:t>» (черный), «</w:t>
      </w:r>
      <w:proofErr w:type="spellStart"/>
      <w:r w:rsidRPr="00F24527">
        <w:rPr>
          <w:rFonts w:ascii="Times New Roman" w:hAnsi="Times New Roman" w:cs="Times New Roman"/>
          <w:i/>
          <w:sz w:val="28"/>
          <w:szCs w:val="28"/>
        </w:rPr>
        <w:t>концать</w:t>
      </w:r>
      <w:proofErr w:type="spellEnd"/>
      <w:r w:rsidRPr="00F24527">
        <w:rPr>
          <w:rFonts w:ascii="Times New Roman" w:hAnsi="Times New Roman" w:cs="Times New Roman"/>
          <w:i/>
          <w:sz w:val="28"/>
          <w:szCs w:val="28"/>
        </w:rPr>
        <w:t xml:space="preserve">» (кончать) и т.д.. </w:t>
      </w:r>
      <w:r w:rsidRPr="00F24527">
        <w:rPr>
          <w:rFonts w:ascii="Times New Roman" w:hAnsi="Times New Roman" w:cs="Times New Roman"/>
          <w:sz w:val="28"/>
          <w:szCs w:val="28"/>
        </w:rPr>
        <w:t>Но и внешний вид городских жителей отличался от внешнего вида жителей других городов.</w:t>
      </w:r>
      <w:r w:rsidRPr="00F24527">
        <w:rPr>
          <w:rFonts w:ascii="Times New Roman" w:hAnsi="Times New Roman" w:cs="Times New Roman"/>
          <w:i/>
          <w:sz w:val="28"/>
          <w:szCs w:val="28"/>
        </w:rPr>
        <w:t xml:space="preserve"> </w:t>
      </w:r>
      <w:proofErr w:type="gramEnd"/>
    </w:p>
    <w:p w:rsidR="0089622D" w:rsidRPr="00F24527" w:rsidRDefault="00C41F02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Слайд 3.   </w:t>
      </w:r>
      <w:r w:rsidRPr="00F24527">
        <w:rPr>
          <w:rFonts w:ascii="Times New Roman" w:hAnsi="Times New Roman" w:cs="Times New Roman"/>
          <w:i/>
          <w:sz w:val="28"/>
          <w:szCs w:val="28"/>
        </w:rPr>
        <w:t>(Учащиеся читают текст с карточки)</w:t>
      </w:r>
    </w:p>
    <w:p w:rsidR="00D21D1B" w:rsidRPr="00F24527" w:rsidRDefault="00D21D1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C41F02" w:rsidRPr="00F24527" w:rsidRDefault="00C41F02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«Горожанки носили праздничные платья, богато украшенные шитьём из золотых нитей</w:t>
      </w:r>
      <w:r w:rsidR="00D21D1B" w:rsidRPr="00F24527">
        <w:rPr>
          <w:rFonts w:ascii="Times New Roman" w:hAnsi="Times New Roman" w:cs="Times New Roman"/>
          <w:i/>
          <w:sz w:val="28"/>
          <w:szCs w:val="28"/>
        </w:rPr>
        <w:t>. У богатых мужчин-горожан вышивкой  золотой нитью была украшена не только одежда, но и обувь</w:t>
      </w:r>
      <w:proofErr w:type="gramStart"/>
      <w:r w:rsidR="00D21D1B" w:rsidRPr="00F24527">
        <w:rPr>
          <w:rFonts w:ascii="Times New Roman" w:hAnsi="Times New Roman" w:cs="Times New Roman"/>
          <w:i/>
          <w:sz w:val="28"/>
          <w:szCs w:val="28"/>
        </w:rPr>
        <w:t>.»</w:t>
      </w:r>
      <w:proofErr w:type="gramEnd"/>
    </w:p>
    <w:p w:rsidR="00D21D1B" w:rsidRPr="00F24527" w:rsidRDefault="00D21D1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D21D1B" w:rsidRPr="00F24527" w:rsidRDefault="00D21D1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-</w:t>
      </w:r>
      <w:r w:rsidRPr="00F24527">
        <w:rPr>
          <w:rFonts w:ascii="Times New Roman" w:hAnsi="Times New Roman" w:cs="Times New Roman"/>
          <w:sz w:val="28"/>
          <w:szCs w:val="28"/>
        </w:rPr>
        <w:t xml:space="preserve">Кто </w:t>
      </w:r>
      <w:proofErr w:type="gramStart"/>
      <w:r w:rsidRPr="00F24527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F24527">
        <w:rPr>
          <w:rFonts w:ascii="Times New Roman" w:hAnsi="Times New Roman" w:cs="Times New Roman"/>
          <w:sz w:val="28"/>
          <w:szCs w:val="28"/>
        </w:rPr>
        <w:t xml:space="preserve"> как называется вид искусства вышивания золотыми нитями? (</w:t>
      </w:r>
      <w:proofErr w:type="spellStart"/>
      <w:r w:rsidRPr="00F24527">
        <w:rPr>
          <w:rFonts w:ascii="Times New Roman" w:hAnsi="Times New Roman" w:cs="Times New Roman"/>
          <w:sz w:val="28"/>
          <w:szCs w:val="28"/>
        </w:rPr>
        <w:t>Золотное</w:t>
      </w:r>
      <w:proofErr w:type="spellEnd"/>
      <w:r w:rsidRPr="00F24527">
        <w:rPr>
          <w:rFonts w:ascii="Times New Roman" w:hAnsi="Times New Roman" w:cs="Times New Roman"/>
          <w:sz w:val="28"/>
          <w:szCs w:val="28"/>
        </w:rPr>
        <w:t xml:space="preserve"> шитье).     </w:t>
      </w: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Слайд 4.</w:t>
      </w:r>
    </w:p>
    <w:p w:rsidR="00D21D1B" w:rsidRPr="00F24527" w:rsidRDefault="00D21D1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D21D1B" w:rsidRPr="00F24527" w:rsidRDefault="00D21D1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- Торжок – один из самых красивых тверских городов. В нем церквей было больше чем в любом другом городе Тверской области, - около 40. Многие можно увидеть и сейчас, но, к сожалению</w:t>
      </w:r>
      <w:r w:rsidR="00A17A0B" w:rsidRPr="00F24527">
        <w:rPr>
          <w:rFonts w:ascii="Times New Roman" w:hAnsi="Times New Roman" w:cs="Times New Roman"/>
          <w:sz w:val="28"/>
          <w:szCs w:val="28"/>
        </w:rPr>
        <w:t>, не в том виде как в то время.</w:t>
      </w: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Видео о Торжке.</w:t>
      </w: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color w:val="FF0000"/>
          <w:sz w:val="28"/>
          <w:szCs w:val="28"/>
        </w:rPr>
        <w:t>-</w:t>
      </w:r>
      <w:r w:rsidRPr="00F24527">
        <w:rPr>
          <w:rFonts w:ascii="Times New Roman" w:hAnsi="Times New Roman" w:cs="Times New Roman"/>
          <w:sz w:val="28"/>
          <w:szCs w:val="28"/>
        </w:rPr>
        <w:t xml:space="preserve"> Археологи открыли здесь немало интересного. </w:t>
      </w:r>
      <w:r w:rsidRPr="00F24527">
        <w:rPr>
          <w:rFonts w:ascii="Times New Roman" w:hAnsi="Times New Roman" w:cs="Times New Roman"/>
          <w:i/>
          <w:sz w:val="28"/>
          <w:szCs w:val="28"/>
        </w:rPr>
        <w:t>(Учебник с.107 читают самостоятельно1, 2 абзац</w:t>
      </w:r>
      <w:proofErr w:type="gramStart"/>
      <w:r w:rsidRPr="00F24527">
        <w:rPr>
          <w:rFonts w:ascii="Times New Roman" w:hAnsi="Times New Roman" w:cs="Times New Roman"/>
          <w:i/>
          <w:sz w:val="28"/>
          <w:szCs w:val="28"/>
        </w:rPr>
        <w:t xml:space="preserve"> )</w:t>
      </w:r>
      <w:proofErr w:type="gramEnd"/>
      <w:r w:rsidRPr="00F24527">
        <w:rPr>
          <w:rFonts w:ascii="Times New Roman" w:hAnsi="Times New Roman" w:cs="Times New Roman"/>
          <w:i/>
          <w:sz w:val="28"/>
          <w:szCs w:val="28"/>
        </w:rPr>
        <w:t xml:space="preserve">. – </w:t>
      </w:r>
      <w:r w:rsidRPr="00F24527">
        <w:rPr>
          <w:rFonts w:ascii="Times New Roman" w:hAnsi="Times New Roman" w:cs="Times New Roman"/>
          <w:sz w:val="28"/>
          <w:szCs w:val="28"/>
        </w:rPr>
        <w:t>Что? (Берестяные грамоты)</w:t>
      </w:r>
      <w:r w:rsidR="00A37017" w:rsidRPr="00F24527">
        <w:rPr>
          <w:rFonts w:ascii="Times New Roman" w:hAnsi="Times New Roman" w:cs="Times New Roman"/>
          <w:sz w:val="28"/>
          <w:szCs w:val="28"/>
        </w:rPr>
        <w:t xml:space="preserve">    </w:t>
      </w:r>
      <w:r w:rsidR="00A37017" w:rsidRPr="00F24527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слайд 5. </w:t>
      </w: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Б) Замечательные люди Торжка.</w:t>
      </w: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lastRenderedPageBreak/>
        <w:t>- На одном из уроков мы познакомились</w:t>
      </w:r>
      <w:r w:rsidR="00A37017" w:rsidRPr="00F24527">
        <w:rPr>
          <w:rFonts w:ascii="Times New Roman" w:hAnsi="Times New Roman" w:cs="Times New Roman"/>
          <w:sz w:val="28"/>
          <w:szCs w:val="28"/>
        </w:rPr>
        <w:t xml:space="preserve"> с главным святым г</w:t>
      </w:r>
      <w:proofErr w:type="gramStart"/>
      <w:r w:rsidR="00A37017" w:rsidRPr="00F24527">
        <w:rPr>
          <w:rFonts w:ascii="Times New Roman" w:hAnsi="Times New Roman" w:cs="Times New Roman"/>
          <w:sz w:val="28"/>
          <w:szCs w:val="28"/>
        </w:rPr>
        <w:t>.Т</w:t>
      </w:r>
      <w:proofErr w:type="gramEnd"/>
      <w:r w:rsidR="00A37017" w:rsidRPr="00F24527">
        <w:rPr>
          <w:rFonts w:ascii="Times New Roman" w:hAnsi="Times New Roman" w:cs="Times New Roman"/>
          <w:sz w:val="28"/>
          <w:szCs w:val="28"/>
        </w:rPr>
        <w:t xml:space="preserve">оржка – преподобном Ефреме </w:t>
      </w:r>
      <w:proofErr w:type="spellStart"/>
      <w:r w:rsidR="00A37017" w:rsidRPr="00F24527">
        <w:rPr>
          <w:rFonts w:ascii="Times New Roman" w:hAnsi="Times New Roman" w:cs="Times New Roman"/>
          <w:sz w:val="28"/>
          <w:szCs w:val="28"/>
        </w:rPr>
        <w:t>Новоторжском</w:t>
      </w:r>
      <w:proofErr w:type="spellEnd"/>
      <w:r w:rsidR="00A37017" w:rsidRPr="00F24527">
        <w:rPr>
          <w:rFonts w:ascii="Times New Roman" w:hAnsi="Times New Roman" w:cs="Times New Roman"/>
          <w:sz w:val="28"/>
          <w:szCs w:val="28"/>
        </w:rPr>
        <w:t xml:space="preserve">. Но в Торжке были и другие замечательные люди. </w:t>
      </w: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t xml:space="preserve">Святой Трифон </w:t>
      </w:r>
      <w:proofErr w:type="spellStart"/>
      <w:r w:rsidRPr="00F24527">
        <w:rPr>
          <w:rFonts w:ascii="Times New Roman" w:hAnsi="Times New Roman" w:cs="Times New Roman"/>
          <w:b/>
          <w:i/>
          <w:sz w:val="28"/>
          <w:szCs w:val="28"/>
        </w:rPr>
        <w:t>Печенгский</w:t>
      </w:r>
      <w:proofErr w:type="spellEnd"/>
      <w:r w:rsidRPr="00F24527">
        <w:rPr>
          <w:rFonts w:ascii="Times New Roman" w:hAnsi="Times New Roman" w:cs="Times New Roman"/>
          <w:sz w:val="28"/>
          <w:szCs w:val="28"/>
        </w:rPr>
        <w:t xml:space="preserve">.  </w:t>
      </w: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Слайд 6.</w:t>
      </w:r>
      <w:r w:rsidRPr="00F24527">
        <w:rPr>
          <w:rFonts w:ascii="Times New Roman" w:hAnsi="Times New Roman" w:cs="Times New Roman"/>
          <w:i/>
          <w:sz w:val="28"/>
          <w:szCs w:val="28"/>
        </w:rPr>
        <w:t xml:space="preserve">  (С. 107-108 </w:t>
      </w:r>
      <w:proofErr w:type="spellStart"/>
      <w:r w:rsidRPr="00F24527">
        <w:rPr>
          <w:rFonts w:ascii="Times New Roman" w:hAnsi="Times New Roman" w:cs="Times New Roman"/>
          <w:i/>
          <w:sz w:val="28"/>
          <w:szCs w:val="28"/>
        </w:rPr>
        <w:t>чит</w:t>
      </w:r>
      <w:proofErr w:type="gramStart"/>
      <w:r w:rsidRPr="00F24527">
        <w:rPr>
          <w:rFonts w:ascii="Times New Roman" w:hAnsi="Times New Roman" w:cs="Times New Roman"/>
          <w:i/>
          <w:sz w:val="28"/>
          <w:szCs w:val="28"/>
        </w:rPr>
        <w:t>.с</w:t>
      </w:r>
      <w:proofErr w:type="gramEnd"/>
      <w:r w:rsidRPr="00F24527">
        <w:rPr>
          <w:rFonts w:ascii="Times New Roman" w:hAnsi="Times New Roman" w:cs="Times New Roman"/>
          <w:i/>
          <w:sz w:val="28"/>
          <w:szCs w:val="28"/>
        </w:rPr>
        <w:t>ам-но</w:t>
      </w:r>
      <w:proofErr w:type="spellEnd"/>
      <w:r w:rsidRPr="00F24527">
        <w:rPr>
          <w:rFonts w:ascii="Times New Roman" w:hAnsi="Times New Roman" w:cs="Times New Roman"/>
          <w:i/>
          <w:sz w:val="28"/>
          <w:szCs w:val="28"/>
        </w:rPr>
        <w:t>)</w:t>
      </w: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Ответ на вопросы мини-теста (работа в группе)</w:t>
      </w: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 xml:space="preserve">                                          </w:t>
      </w:r>
      <w:r w:rsidRPr="00F24527">
        <w:rPr>
          <w:rFonts w:ascii="Times New Roman" w:hAnsi="Times New Roman" w:cs="Times New Roman"/>
          <w:b/>
          <w:i/>
          <w:sz w:val="28"/>
          <w:szCs w:val="28"/>
        </w:rPr>
        <w:t>Мин</w:t>
      </w:r>
      <w:proofErr w:type="gramStart"/>
      <w:r w:rsidRPr="00F24527">
        <w:rPr>
          <w:rFonts w:ascii="Times New Roman" w:hAnsi="Times New Roman" w:cs="Times New Roman"/>
          <w:b/>
          <w:i/>
          <w:sz w:val="28"/>
          <w:szCs w:val="28"/>
        </w:rPr>
        <w:t>и-</w:t>
      </w:r>
      <w:proofErr w:type="gramEnd"/>
      <w:r w:rsidRPr="00F24527">
        <w:rPr>
          <w:rFonts w:ascii="Times New Roman" w:hAnsi="Times New Roman" w:cs="Times New Roman"/>
          <w:b/>
          <w:i/>
          <w:sz w:val="28"/>
          <w:szCs w:val="28"/>
        </w:rPr>
        <w:t xml:space="preserve"> тест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1. Что основал в 16 веке Святой Трифон?</w:t>
      </w:r>
    </w:p>
    <w:p w:rsidR="00A37017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А) самый северный русский монастырь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Б) Борисоглебский монастырь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В) Вознесенский монастырь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2. В какой церкви в Торжке Святой Трифон был священником?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А) церковь Входа Господня в Иерусалим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Б) Воздвиженской церкви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3. Язык лопарей это –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А) язык народов Торжка</w:t>
      </w:r>
    </w:p>
    <w:p w:rsidR="00720204" w:rsidRPr="00F24527" w:rsidRDefault="00720204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Б) язык народа, жившего в северных краях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sz w:val="28"/>
          <w:szCs w:val="28"/>
        </w:rPr>
      </w:pPr>
      <w:r w:rsidRPr="00F24527">
        <w:rPr>
          <w:rFonts w:ascii="Times New Roman" w:hAnsi="Times New Roman" w:cs="Times New Roman"/>
          <w:b/>
          <w:sz w:val="28"/>
          <w:szCs w:val="28"/>
        </w:rPr>
        <w:t>4. Какой подвиг совершил Трифон?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А) принес в монастырь на своих плечах жернова, весом 48 кг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Б) достал хлеба для своего монастыря 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color w:val="FF0000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 xml:space="preserve">- Почитается в Торжке и святая </w:t>
      </w:r>
      <w:proofErr w:type="spellStart"/>
      <w:r w:rsidRPr="00F24527">
        <w:rPr>
          <w:rFonts w:ascii="Times New Roman" w:hAnsi="Times New Roman" w:cs="Times New Roman"/>
          <w:sz w:val="28"/>
          <w:szCs w:val="28"/>
        </w:rPr>
        <w:t>Иулиана</w:t>
      </w:r>
      <w:proofErr w:type="spellEnd"/>
      <w:r w:rsidRPr="00F24527">
        <w:rPr>
          <w:rFonts w:ascii="Times New Roman" w:hAnsi="Times New Roman" w:cs="Times New Roman"/>
          <w:sz w:val="28"/>
          <w:szCs w:val="28"/>
        </w:rPr>
        <w:t xml:space="preserve">.   </w:t>
      </w:r>
      <w:r w:rsidRPr="00F24527">
        <w:rPr>
          <w:rFonts w:ascii="Times New Roman" w:hAnsi="Times New Roman" w:cs="Times New Roman"/>
          <w:i/>
          <w:color w:val="FF0000"/>
          <w:sz w:val="28"/>
          <w:szCs w:val="28"/>
        </w:rPr>
        <w:t>Слайд 7.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  <w:r w:rsidRPr="00F24527">
        <w:rPr>
          <w:rFonts w:ascii="Times New Roman" w:hAnsi="Times New Roman" w:cs="Times New Roman"/>
          <w:i/>
          <w:sz w:val="28"/>
          <w:szCs w:val="28"/>
        </w:rPr>
        <w:t>Сообщение ученика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t>4. Итог урока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- Почему город Торжок называют Древним городом?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_-Какой  святой речкой опоясан?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- Почему Торжок называют «Колокольный городок»?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- Каких святых почитают в Торжке?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t>5.Оценивание.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  <w:r w:rsidRPr="00F24527">
        <w:rPr>
          <w:rFonts w:ascii="Times New Roman" w:hAnsi="Times New Roman" w:cs="Times New Roman"/>
          <w:b/>
          <w:i/>
          <w:sz w:val="28"/>
          <w:szCs w:val="28"/>
        </w:rPr>
        <w:lastRenderedPageBreak/>
        <w:t>6. Домашнее задание.</w:t>
      </w: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</w:p>
    <w:p w:rsidR="00975575" w:rsidRPr="00F24527" w:rsidRDefault="00975575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  <w:r w:rsidRPr="00F24527">
        <w:rPr>
          <w:rFonts w:ascii="Times New Roman" w:hAnsi="Times New Roman" w:cs="Times New Roman"/>
          <w:sz w:val="28"/>
          <w:szCs w:val="28"/>
        </w:rPr>
        <w:t>На альбомном листе нарисовать храм Торжка.</w:t>
      </w: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56680D" w:rsidRPr="00F24527" w:rsidRDefault="0056680D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i/>
          <w:sz w:val="28"/>
          <w:szCs w:val="28"/>
        </w:rPr>
      </w:pPr>
    </w:p>
    <w:p w:rsidR="00A37017" w:rsidRPr="00F24527" w:rsidRDefault="00A37017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sz w:val="28"/>
          <w:szCs w:val="28"/>
        </w:rPr>
      </w:pPr>
    </w:p>
    <w:p w:rsidR="00A17A0B" w:rsidRPr="00F24527" w:rsidRDefault="00A17A0B" w:rsidP="0073500F">
      <w:pPr>
        <w:pStyle w:val="a3"/>
        <w:spacing w:line="276" w:lineRule="auto"/>
        <w:ind w:left="113" w:right="113"/>
        <w:rPr>
          <w:rFonts w:ascii="Times New Roman" w:hAnsi="Times New Roman" w:cs="Times New Roman"/>
          <w:b/>
          <w:i/>
          <w:sz w:val="28"/>
          <w:szCs w:val="28"/>
        </w:rPr>
      </w:pPr>
    </w:p>
    <w:sectPr w:rsidR="00A17A0B" w:rsidRPr="00F24527" w:rsidSect="004B56D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5D4C"/>
    <w:rsid w:val="000258CF"/>
    <w:rsid w:val="004B56D8"/>
    <w:rsid w:val="0056680D"/>
    <w:rsid w:val="006575BF"/>
    <w:rsid w:val="00720204"/>
    <w:rsid w:val="0073500F"/>
    <w:rsid w:val="00833E2F"/>
    <w:rsid w:val="0089622D"/>
    <w:rsid w:val="00955D4C"/>
    <w:rsid w:val="00971BB4"/>
    <w:rsid w:val="00975575"/>
    <w:rsid w:val="00A17A0B"/>
    <w:rsid w:val="00A37017"/>
    <w:rsid w:val="00C41F02"/>
    <w:rsid w:val="00D003E6"/>
    <w:rsid w:val="00D21D1B"/>
    <w:rsid w:val="00F245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56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55D4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955D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306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84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611</Words>
  <Characters>3489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2016-02-25T20:21:00Z</dcterms:created>
  <dcterms:modified xsi:type="dcterms:W3CDTF">2016-04-06T16:48:00Z</dcterms:modified>
</cp:coreProperties>
</file>